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FD" w:rsidRDefault="00821136">
      <w:r>
        <w:rPr>
          <w:rStyle w:val="CommentReference"/>
        </w:rPr>
        <w:commentReference w:id="0"/>
      </w:r>
      <w:r w:rsidR="0055028E">
        <w:rPr>
          <w:noProof/>
        </w:rPr>
        <w:drawing>
          <wp:inline distT="0" distB="0" distL="0" distR="0" wp14:anchorId="27C5BFEF" wp14:editId="6860EB58">
            <wp:extent cx="2006600" cy="774700"/>
            <wp:effectExtent l="0" t="0" r="0" b="6350"/>
            <wp:docPr id="2" name="Picture 2" descr="FACS_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S_logo_RGB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6600" cy="774700"/>
                    </a:xfrm>
                    <a:prstGeom prst="rect">
                      <a:avLst/>
                    </a:prstGeom>
                    <a:noFill/>
                    <a:ln>
                      <a:noFill/>
                    </a:ln>
                  </pic:spPr>
                </pic:pic>
              </a:graphicData>
            </a:graphic>
          </wp:inline>
        </w:drawing>
      </w:r>
      <w:bookmarkStart w:id="1" w:name="_GoBack"/>
      <w:bookmarkEnd w:id="1"/>
    </w:p>
    <w:p w:rsidR="00567BFD" w:rsidRPr="00567BFD" w:rsidRDefault="00567BFD" w:rsidP="00567BFD"/>
    <w:p w:rsidR="00567BFD" w:rsidRPr="00567BFD" w:rsidRDefault="00567BFD" w:rsidP="00567BFD"/>
    <w:p w:rsidR="00567BFD" w:rsidRDefault="00567BFD" w:rsidP="00567BFD"/>
    <w:p w:rsidR="00567BFD" w:rsidRPr="00BB28A8" w:rsidRDefault="00567BFD" w:rsidP="00567BFD">
      <w:pPr>
        <w:numPr>
          <w:ilvl w:val="12"/>
          <w:numId w:val="0"/>
        </w:numPr>
        <w:spacing w:line="240" w:lineRule="atLeast"/>
        <w:jc w:val="center"/>
        <w:rPr>
          <w:rFonts w:ascii="Arial" w:hAnsi="Arial" w:cs="Arial"/>
          <w:b/>
          <w:color w:val="000000"/>
          <w:sz w:val="28"/>
          <w:szCs w:val="28"/>
        </w:rPr>
      </w:pPr>
      <w:commentRangeStart w:id="2"/>
      <w:r>
        <w:rPr>
          <w:rFonts w:ascii="Arial" w:hAnsi="Arial" w:cs="Arial"/>
          <w:b/>
          <w:color w:val="000000"/>
          <w:sz w:val="28"/>
          <w:szCs w:val="28"/>
        </w:rPr>
        <w:t xml:space="preserve">SECTION 82 </w:t>
      </w:r>
      <w:r w:rsidRPr="00736043">
        <w:rPr>
          <w:rFonts w:ascii="Arial" w:hAnsi="Arial" w:cs="Arial"/>
          <w:b/>
          <w:color w:val="000000"/>
          <w:sz w:val="28"/>
          <w:szCs w:val="28"/>
        </w:rPr>
        <w:t xml:space="preserve">REPORT TO CHILDREN’S COURT </w:t>
      </w:r>
      <w:commentRangeEnd w:id="2"/>
      <w:r w:rsidR="00821136">
        <w:rPr>
          <w:rStyle w:val="CommentReference"/>
        </w:rPr>
        <w:commentReference w:id="2"/>
      </w:r>
    </w:p>
    <w:p w:rsidR="00567BFD" w:rsidRDefault="00567BFD" w:rsidP="00567BFD">
      <w:pPr>
        <w:numPr>
          <w:ilvl w:val="12"/>
          <w:numId w:val="0"/>
        </w:numPr>
        <w:spacing w:line="240" w:lineRule="atLeast"/>
        <w:jc w:val="center"/>
        <w:rPr>
          <w:rFonts w:ascii="Arial" w:hAnsi="Arial" w:cs="Arial"/>
          <w:b/>
          <w:color w:val="000000"/>
        </w:rPr>
      </w:pPr>
      <w:r w:rsidRPr="00BB28A8">
        <w:rPr>
          <w:rFonts w:ascii="Arial" w:hAnsi="Arial" w:cs="Arial"/>
          <w:b/>
          <w:color w:val="000000"/>
        </w:rPr>
        <w:t xml:space="preserve">Children and Young Persons (Care and Protection) Act 1998 </w:t>
      </w:r>
      <w:r w:rsidRPr="00BB28A8">
        <w:rPr>
          <w:rFonts w:ascii="Arial" w:hAnsi="Arial" w:cs="Arial"/>
          <w:b/>
          <w:color w:val="000000"/>
        </w:rPr>
        <w:br/>
      </w:r>
    </w:p>
    <w:p w:rsidR="00567BFD" w:rsidRDefault="00567BFD" w:rsidP="00567BFD">
      <w:pPr>
        <w:numPr>
          <w:ilvl w:val="12"/>
          <w:numId w:val="0"/>
        </w:numPr>
        <w:spacing w:line="240" w:lineRule="atLeast"/>
        <w:jc w:val="center"/>
        <w:rPr>
          <w:rFonts w:ascii="Arial" w:hAnsi="Arial" w:cs="Arial"/>
          <w:b/>
          <w:color w:val="000000"/>
        </w:rPr>
      </w:pPr>
    </w:p>
    <w:p w:rsidR="00567BFD" w:rsidRPr="00823531" w:rsidRDefault="00567BFD" w:rsidP="00567BFD">
      <w:pPr>
        <w:keepNext/>
        <w:shd w:val="clear" w:color="auto" w:fill="D9D9D9" w:themeFill="background1" w:themeFillShade="D9"/>
        <w:spacing w:before="120" w:after="120" w:line="360" w:lineRule="auto"/>
        <w:outlineLvl w:val="1"/>
        <w:rPr>
          <w:rFonts w:ascii="Arial" w:hAnsi="Arial"/>
          <w:b/>
          <w:bCs/>
          <w:iCs/>
          <w:sz w:val="28"/>
          <w:szCs w:val="28"/>
          <w:lang w:eastAsia="en-US"/>
        </w:rPr>
      </w:pPr>
      <w:r w:rsidRPr="00823531">
        <w:rPr>
          <w:rFonts w:ascii="Arial" w:hAnsi="Arial"/>
          <w:b/>
          <w:bCs/>
          <w:iCs/>
          <w:sz w:val="28"/>
          <w:szCs w:val="28"/>
          <w:lang w:eastAsia="en-US"/>
        </w:rPr>
        <w:t>Child</w:t>
      </w:r>
      <w:r>
        <w:rPr>
          <w:rFonts w:ascii="Arial" w:hAnsi="Arial"/>
          <w:b/>
          <w:bCs/>
          <w:iCs/>
          <w:sz w:val="28"/>
          <w:szCs w:val="28"/>
          <w:lang w:eastAsia="en-US"/>
        </w:rPr>
        <w:t>(</w:t>
      </w:r>
      <w:proofErr w:type="spellStart"/>
      <w:r w:rsidRPr="00823531">
        <w:rPr>
          <w:rFonts w:ascii="Arial" w:hAnsi="Arial"/>
          <w:b/>
          <w:bCs/>
          <w:iCs/>
          <w:sz w:val="28"/>
          <w:szCs w:val="28"/>
          <w:lang w:eastAsia="en-US"/>
        </w:rPr>
        <w:t>ren</w:t>
      </w:r>
      <w:proofErr w:type="spellEnd"/>
      <w:r>
        <w:rPr>
          <w:rFonts w:ascii="Arial" w:hAnsi="Arial"/>
          <w:b/>
          <w:bCs/>
          <w:iCs/>
          <w:sz w:val="28"/>
          <w:szCs w:val="28"/>
          <w:lang w:eastAsia="en-US"/>
        </w:rPr>
        <w:t>)/</w:t>
      </w:r>
      <w:r w:rsidRPr="00823531">
        <w:rPr>
          <w:rFonts w:ascii="Arial" w:hAnsi="Arial"/>
          <w:b/>
          <w:bCs/>
          <w:iCs/>
          <w:sz w:val="28"/>
          <w:szCs w:val="28"/>
          <w:lang w:eastAsia="en-US"/>
        </w:rPr>
        <w:t>young person</w:t>
      </w:r>
      <w:r>
        <w:rPr>
          <w:rFonts w:ascii="Arial" w:hAnsi="Arial"/>
          <w:b/>
          <w:bCs/>
          <w:iCs/>
          <w:sz w:val="28"/>
          <w:szCs w:val="28"/>
          <w:lang w:eastAsia="en-US"/>
        </w:rPr>
        <w:t>(</w:t>
      </w:r>
      <w:r w:rsidRPr="00823531">
        <w:rPr>
          <w:rFonts w:ascii="Arial" w:hAnsi="Arial"/>
          <w:b/>
          <w:bCs/>
          <w:iCs/>
          <w:sz w:val="28"/>
          <w:szCs w:val="28"/>
          <w:lang w:eastAsia="en-US"/>
        </w:rPr>
        <w:t>s</w:t>
      </w:r>
      <w:r>
        <w:rPr>
          <w:rFonts w:ascii="Arial" w:hAnsi="Arial"/>
          <w:b/>
          <w:bCs/>
          <w:iCs/>
          <w:sz w:val="28"/>
          <w:szCs w:val="28"/>
          <w:lang w:eastAsia="en-US"/>
        </w:rPr>
        <w:t>)</w:t>
      </w:r>
    </w:p>
    <w:p w:rsidR="00567BFD" w:rsidRPr="00BB28A8" w:rsidRDefault="00567BFD" w:rsidP="00567BFD">
      <w:pPr>
        <w:numPr>
          <w:ilvl w:val="12"/>
          <w:numId w:val="0"/>
        </w:numPr>
        <w:tabs>
          <w:tab w:val="left" w:pos="720"/>
        </w:tabs>
        <w:spacing w:line="240" w:lineRule="atLeast"/>
        <w:ind w:left="770" w:right="-1047" w:hanging="770"/>
        <w:jc w:val="both"/>
        <w:rPr>
          <w:rFonts w:ascii="Arial" w:hAnsi="Arial" w:cs="Arial"/>
          <w:color w:val="000000"/>
          <w:sz w:val="20"/>
          <w:szCs w:val="20"/>
        </w:rPr>
      </w:pP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4584"/>
      </w:tblGrid>
      <w:tr w:rsidR="00567BFD" w:rsidRPr="00BB28A8" w:rsidTr="00FD2BFA">
        <w:tc>
          <w:tcPr>
            <w:tcW w:w="3780" w:type="dxa"/>
          </w:tcPr>
          <w:p w:rsidR="00567BFD" w:rsidRPr="00BB28A8" w:rsidRDefault="00567BFD" w:rsidP="00FD2BFA">
            <w:pPr>
              <w:numPr>
                <w:ilvl w:val="12"/>
                <w:numId w:val="0"/>
              </w:numPr>
              <w:spacing w:line="240" w:lineRule="atLeast"/>
              <w:rPr>
                <w:rFonts w:ascii="Arial" w:hAnsi="Arial" w:cs="Arial"/>
                <w:b/>
                <w:color w:val="000000"/>
              </w:rPr>
            </w:pPr>
            <w:r w:rsidRPr="00BB28A8">
              <w:rPr>
                <w:rFonts w:ascii="Arial" w:hAnsi="Arial" w:cs="Arial"/>
                <w:b/>
                <w:color w:val="000000"/>
              </w:rPr>
              <w:t>Name(s)</w:t>
            </w:r>
            <w:r>
              <w:rPr>
                <w:rFonts w:ascii="Arial" w:hAnsi="Arial" w:cs="Arial"/>
                <w:b/>
                <w:color w:val="000000"/>
              </w:rPr>
              <w:t xml:space="preserve"> of child(</w:t>
            </w:r>
            <w:proofErr w:type="spellStart"/>
            <w:r>
              <w:rPr>
                <w:rFonts w:ascii="Arial" w:hAnsi="Arial" w:cs="Arial"/>
                <w:b/>
                <w:color w:val="000000"/>
              </w:rPr>
              <w:t>ren</w:t>
            </w:r>
            <w:proofErr w:type="spellEnd"/>
            <w:r>
              <w:rPr>
                <w:rFonts w:ascii="Arial" w:hAnsi="Arial" w:cs="Arial"/>
                <w:b/>
                <w:color w:val="000000"/>
              </w:rPr>
              <w:t>) / young person(s)</w:t>
            </w:r>
            <w:r w:rsidRPr="00BB28A8">
              <w:rPr>
                <w:rFonts w:ascii="Arial" w:hAnsi="Arial" w:cs="Arial"/>
                <w:b/>
                <w:color w:val="000000"/>
              </w:rPr>
              <w:t>:</w:t>
            </w:r>
          </w:p>
        </w:tc>
        <w:tc>
          <w:tcPr>
            <w:tcW w:w="4584" w:type="dxa"/>
          </w:tcPr>
          <w:p w:rsidR="00567BFD" w:rsidRPr="00BB28A8" w:rsidRDefault="00567BFD" w:rsidP="00FD2BFA">
            <w:pPr>
              <w:numPr>
                <w:ilvl w:val="12"/>
                <w:numId w:val="0"/>
              </w:numPr>
              <w:spacing w:line="240" w:lineRule="atLeast"/>
              <w:rPr>
                <w:rFonts w:ascii="Arial" w:hAnsi="Arial" w:cs="Arial"/>
                <w:b/>
                <w:color w:val="000000"/>
              </w:rPr>
            </w:pPr>
          </w:p>
        </w:tc>
      </w:tr>
      <w:tr w:rsidR="00567BFD" w:rsidRPr="00BB28A8" w:rsidTr="00FD2BFA">
        <w:tc>
          <w:tcPr>
            <w:tcW w:w="3780" w:type="dxa"/>
          </w:tcPr>
          <w:p w:rsidR="00567BFD" w:rsidRPr="00BB28A8" w:rsidRDefault="00567BFD" w:rsidP="00FD2BFA">
            <w:pPr>
              <w:numPr>
                <w:ilvl w:val="12"/>
                <w:numId w:val="0"/>
              </w:numPr>
              <w:spacing w:line="240" w:lineRule="atLeast"/>
              <w:rPr>
                <w:rFonts w:ascii="Arial" w:hAnsi="Arial" w:cs="Arial"/>
                <w:b/>
                <w:color w:val="000000"/>
              </w:rPr>
            </w:pPr>
            <w:r w:rsidRPr="00BB28A8">
              <w:rPr>
                <w:rFonts w:ascii="Arial" w:hAnsi="Arial" w:cs="Arial"/>
                <w:b/>
                <w:color w:val="000000"/>
              </w:rPr>
              <w:t>Date(s) of birth (respectively):</w:t>
            </w:r>
          </w:p>
        </w:tc>
        <w:tc>
          <w:tcPr>
            <w:tcW w:w="4584" w:type="dxa"/>
          </w:tcPr>
          <w:p w:rsidR="00567BFD" w:rsidRPr="00BB28A8" w:rsidRDefault="00567BFD" w:rsidP="00FD2BFA">
            <w:pPr>
              <w:numPr>
                <w:ilvl w:val="12"/>
                <w:numId w:val="0"/>
              </w:numPr>
              <w:spacing w:line="240" w:lineRule="atLeast"/>
              <w:rPr>
                <w:rFonts w:ascii="Arial" w:hAnsi="Arial" w:cs="Arial"/>
                <w:b/>
                <w:color w:val="000000"/>
              </w:rPr>
            </w:pPr>
          </w:p>
        </w:tc>
      </w:tr>
    </w:tbl>
    <w:p w:rsidR="00567BFD" w:rsidRDefault="00567BFD" w:rsidP="00567BFD">
      <w:pPr>
        <w:numPr>
          <w:ilvl w:val="12"/>
          <w:numId w:val="0"/>
        </w:numPr>
        <w:tabs>
          <w:tab w:val="left" w:pos="720"/>
        </w:tabs>
        <w:spacing w:line="240" w:lineRule="atLeast"/>
        <w:ind w:left="770" w:right="24" w:hanging="770"/>
        <w:jc w:val="both"/>
        <w:rPr>
          <w:rFonts w:ascii="Arial" w:hAnsi="Arial" w:cs="Arial"/>
          <w:color w:val="000000"/>
          <w:sz w:val="18"/>
          <w:szCs w:val="18"/>
        </w:rPr>
      </w:pPr>
    </w:p>
    <w:p w:rsidR="00567BFD" w:rsidRDefault="00567BFD" w:rsidP="00567BFD">
      <w:pPr>
        <w:numPr>
          <w:ilvl w:val="12"/>
          <w:numId w:val="0"/>
        </w:numPr>
        <w:tabs>
          <w:tab w:val="left" w:pos="720"/>
        </w:tabs>
        <w:spacing w:line="240" w:lineRule="atLeast"/>
        <w:ind w:left="770" w:right="24" w:hanging="770"/>
        <w:jc w:val="both"/>
        <w:rPr>
          <w:rFonts w:ascii="Arial" w:hAnsi="Arial" w:cs="Arial"/>
          <w:color w:val="000000"/>
          <w:sz w:val="18"/>
          <w:szCs w:val="18"/>
        </w:rPr>
      </w:pPr>
    </w:p>
    <w:p w:rsidR="00567BFD" w:rsidRPr="00823531" w:rsidRDefault="00567BFD" w:rsidP="00567BFD">
      <w:pPr>
        <w:keepNext/>
        <w:shd w:val="clear" w:color="auto" w:fill="D9D9D9" w:themeFill="background1" w:themeFillShade="D9"/>
        <w:spacing w:before="120" w:after="120" w:line="360" w:lineRule="auto"/>
        <w:outlineLvl w:val="1"/>
        <w:rPr>
          <w:rFonts w:ascii="Arial" w:hAnsi="Arial"/>
          <w:b/>
          <w:bCs/>
          <w:iCs/>
          <w:sz w:val="28"/>
          <w:szCs w:val="28"/>
          <w:lang w:eastAsia="en-US"/>
        </w:rPr>
      </w:pPr>
      <w:r>
        <w:rPr>
          <w:rFonts w:ascii="Arial" w:hAnsi="Arial"/>
          <w:b/>
          <w:bCs/>
          <w:iCs/>
          <w:sz w:val="28"/>
          <w:szCs w:val="28"/>
          <w:lang w:eastAsia="en-US"/>
        </w:rPr>
        <w:t>Parents</w:t>
      </w:r>
    </w:p>
    <w:p w:rsidR="00567BFD" w:rsidRPr="00BB28A8" w:rsidRDefault="00567BFD" w:rsidP="00567BFD">
      <w:pPr>
        <w:rPr>
          <w:lang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536"/>
      </w:tblGrid>
      <w:tr w:rsidR="00567BFD" w:rsidRPr="00BB28A8" w:rsidTr="00FD2BFA">
        <w:tc>
          <w:tcPr>
            <w:tcW w:w="3828" w:type="dxa"/>
            <w:shd w:val="clear" w:color="auto" w:fill="auto"/>
          </w:tcPr>
          <w:p w:rsidR="00567BFD" w:rsidRPr="00BB28A8" w:rsidRDefault="00567BFD" w:rsidP="00FD2BFA">
            <w:pPr>
              <w:rPr>
                <w:rFonts w:ascii="Arial" w:hAnsi="Arial" w:cs="Arial"/>
                <w:b/>
              </w:rPr>
            </w:pPr>
            <w:r w:rsidRPr="00BB28A8">
              <w:rPr>
                <w:rFonts w:ascii="Arial" w:hAnsi="Arial" w:cs="Arial"/>
                <w:b/>
              </w:rPr>
              <w:t>Name of Mother:</w:t>
            </w:r>
          </w:p>
        </w:tc>
        <w:tc>
          <w:tcPr>
            <w:tcW w:w="4536" w:type="dxa"/>
            <w:shd w:val="clear" w:color="auto" w:fill="auto"/>
          </w:tcPr>
          <w:p w:rsidR="00567BFD" w:rsidRPr="00BB28A8" w:rsidRDefault="00567BFD" w:rsidP="00FD2BFA">
            <w:pPr>
              <w:rPr>
                <w:rFonts w:ascii="Arial" w:hAnsi="Arial" w:cs="Arial"/>
              </w:rPr>
            </w:pPr>
          </w:p>
        </w:tc>
      </w:tr>
      <w:tr w:rsidR="00567BFD" w:rsidRPr="00BB28A8" w:rsidTr="00FD2BFA">
        <w:tc>
          <w:tcPr>
            <w:tcW w:w="3828" w:type="dxa"/>
            <w:shd w:val="clear" w:color="auto" w:fill="auto"/>
          </w:tcPr>
          <w:p w:rsidR="00567BFD" w:rsidRPr="00BB28A8" w:rsidRDefault="00567BFD" w:rsidP="00FD2BFA">
            <w:pPr>
              <w:rPr>
                <w:rFonts w:ascii="Arial" w:hAnsi="Arial" w:cs="Arial"/>
                <w:b/>
              </w:rPr>
            </w:pPr>
            <w:r w:rsidRPr="00BB28A8">
              <w:rPr>
                <w:rFonts w:ascii="Arial" w:hAnsi="Arial" w:cs="Arial"/>
                <w:b/>
              </w:rPr>
              <w:t>Name of Father:</w:t>
            </w:r>
          </w:p>
        </w:tc>
        <w:tc>
          <w:tcPr>
            <w:tcW w:w="4536" w:type="dxa"/>
            <w:shd w:val="clear" w:color="auto" w:fill="auto"/>
          </w:tcPr>
          <w:p w:rsidR="00567BFD" w:rsidRPr="00BB28A8" w:rsidRDefault="00567BFD" w:rsidP="00FD2BFA">
            <w:pPr>
              <w:rPr>
                <w:rFonts w:ascii="Arial" w:hAnsi="Arial" w:cs="Arial"/>
              </w:rPr>
            </w:pPr>
          </w:p>
        </w:tc>
      </w:tr>
    </w:tbl>
    <w:p w:rsidR="00567BFD" w:rsidRPr="00BB28A8" w:rsidRDefault="00567BFD" w:rsidP="00567BFD">
      <w:pPr>
        <w:numPr>
          <w:ilvl w:val="12"/>
          <w:numId w:val="0"/>
        </w:numPr>
        <w:spacing w:line="240" w:lineRule="atLeast"/>
        <w:rPr>
          <w:rFonts w:ascii="Arial" w:hAnsi="Arial" w:cs="Arial"/>
          <w:color w:val="000000"/>
        </w:rPr>
      </w:pPr>
    </w:p>
    <w:p w:rsidR="00567BFD" w:rsidRPr="00823531" w:rsidRDefault="00567BFD" w:rsidP="00567BFD">
      <w:pPr>
        <w:keepNext/>
        <w:shd w:val="clear" w:color="auto" w:fill="D9D9D9" w:themeFill="background1" w:themeFillShade="D9"/>
        <w:spacing w:before="120" w:after="120" w:line="360" w:lineRule="auto"/>
        <w:outlineLvl w:val="1"/>
        <w:rPr>
          <w:rFonts w:ascii="Arial" w:hAnsi="Arial"/>
          <w:b/>
          <w:bCs/>
          <w:iCs/>
          <w:sz w:val="28"/>
          <w:szCs w:val="28"/>
          <w:lang w:eastAsia="en-US"/>
        </w:rPr>
      </w:pPr>
      <w:commentRangeStart w:id="3"/>
      <w:r>
        <w:rPr>
          <w:rFonts w:ascii="Arial" w:hAnsi="Arial"/>
          <w:b/>
          <w:bCs/>
          <w:iCs/>
          <w:sz w:val="28"/>
          <w:szCs w:val="28"/>
          <w:lang w:eastAsia="en-US"/>
        </w:rPr>
        <w:t xml:space="preserve">Other significant person/s </w:t>
      </w:r>
      <w:commentRangeEnd w:id="3"/>
      <w:r w:rsidR="00821136">
        <w:rPr>
          <w:rStyle w:val="CommentReference"/>
        </w:rPr>
        <w:commentReference w:id="3"/>
      </w:r>
      <w:r>
        <w:rPr>
          <w:rFonts w:ascii="Arial" w:hAnsi="Arial"/>
          <w:b/>
          <w:bCs/>
          <w:iCs/>
          <w:sz w:val="28"/>
          <w:szCs w:val="28"/>
          <w:lang w:eastAsia="en-US"/>
        </w:rPr>
        <w:t>(if mentioned in report)</w:t>
      </w:r>
    </w:p>
    <w:p w:rsidR="00567BFD" w:rsidRPr="00BB28A8" w:rsidRDefault="00567BFD" w:rsidP="00567BFD">
      <w:pPr>
        <w:numPr>
          <w:ilvl w:val="12"/>
          <w:numId w:val="0"/>
        </w:numPr>
        <w:spacing w:line="240" w:lineRule="atLeast"/>
        <w:rPr>
          <w:rFonts w:ascii="Arial" w:hAnsi="Arial" w:cs="Arial"/>
          <w:b/>
          <w:color w:val="00000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536"/>
      </w:tblGrid>
      <w:tr w:rsidR="00567BFD" w:rsidRPr="00BB28A8" w:rsidTr="00FD2BFA">
        <w:tc>
          <w:tcPr>
            <w:tcW w:w="3828" w:type="dxa"/>
            <w:shd w:val="clear" w:color="auto" w:fill="auto"/>
          </w:tcPr>
          <w:p w:rsidR="00567BFD" w:rsidRPr="00BB28A8" w:rsidRDefault="00567BFD" w:rsidP="00FD2BFA">
            <w:pPr>
              <w:rPr>
                <w:rFonts w:ascii="Arial" w:hAnsi="Arial" w:cs="Arial"/>
                <w:b/>
              </w:rPr>
            </w:pPr>
            <w:r w:rsidRPr="00BB28A8">
              <w:rPr>
                <w:rFonts w:ascii="Arial" w:hAnsi="Arial" w:cs="Arial"/>
                <w:b/>
              </w:rPr>
              <w:t>Name</w:t>
            </w:r>
          </w:p>
        </w:tc>
        <w:tc>
          <w:tcPr>
            <w:tcW w:w="4536" w:type="dxa"/>
            <w:shd w:val="clear" w:color="auto" w:fill="auto"/>
          </w:tcPr>
          <w:p w:rsidR="00567BFD" w:rsidRPr="00BB28A8" w:rsidRDefault="00567BFD" w:rsidP="00FD2BFA">
            <w:pPr>
              <w:rPr>
                <w:rFonts w:ascii="Arial" w:hAnsi="Arial" w:cs="Arial"/>
                <w:b/>
              </w:rPr>
            </w:pPr>
            <w:r w:rsidRPr="00BB28A8">
              <w:rPr>
                <w:rFonts w:ascii="Arial" w:hAnsi="Arial" w:cs="Arial"/>
                <w:b/>
              </w:rPr>
              <w:t>Relationship to child/young person</w:t>
            </w:r>
          </w:p>
        </w:tc>
      </w:tr>
      <w:tr w:rsidR="00567BFD" w:rsidRPr="00BB28A8" w:rsidTr="00FD2BFA">
        <w:tc>
          <w:tcPr>
            <w:tcW w:w="3828" w:type="dxa"/>
            <w:shd w:val="clear" w:color="auto" w:fill="auto"/>
          </w:tcPr>
          <w:p w:rsidR="00567BFD" w:rsidRPr="00BB28A8" w:rsidRDefault="00567BFD" w:rsidP="00FD2BFA">
            <w:pPr>
              <w:rPr>
                <w:rFonts w:ascii="Arial" w:hAnsi="Arial" w:cs="Arial"/>
              </w:rPr>
            </w:pPr>
          </w:p>
        </w:tc>
        <w:tc>
          <w:tcPr>
            <w:tcW w:w="4536" w:type="dxa"/>
            <w:shd w:val="clear" w:color="auto" w:fill="auto"/>
          </w:tcPr>
          <w:p w:rsidR="00567BFD" w:rsidRPr="00BB28A8" w:rsidRDefault="00567BFD" w:rsidP="00FD2BFA">
            <w:pPr>
              <w:rPr>
                <w:rFonts w:ascii="Arial" w:hAnsi="Arial" w:cs="Arial"/>
              </w:rPr>
            </w:pPr>
          </w:p>
        </w:tc>
      </w:tr>
      <w:tr w:rsidR="00567BFD" w:rsidRPr="00BB28A8" w:rsidTr="00FD2BFA">
        <w:tc>
          <w:tcPr>
            <w:tcW w:w="3828" w:type="dxa"/>
            <w:shd w:val="clear" w:color="auto" w:fill="auto"/>
          </w:tcPr>
          <w:p w:rsidR="00567BFD" w:rsidRPr="00BB28A8" w:rsidRDefault="00567BFD" w:rsidP="00FD2BFA">
            <w:pPr>
              <w:rPr>
                <w:rFonts w:ascii="Arial" w:hAnsi="Arial" w:cs="Arial"/>
              </w:rPr>
            </w:pPr>
          </w:p>
        </w:tc>
        <w:tc>
          <w:tcPr>
            <w:tcW w:w="4536" w:type="dxa"/>
            <w:shd w:val="clear" w:color="auto" w:fill="auto"/>
          </w:tcPr>
          <w:p w:rsidR="00567BFD" w:rsidRPr="00BB28A8" w:rsidRDefault="00567BFD" w:rsidP="00FD2BFA">
            <w:pPr>
              <w:rPr>
                <w:rFonts w:ascii="Arial" w:hAnsi="Arial" w:cs="Arial"/>
              </w:rPr>
            </w:pPr>
          </w:p>
        </w:tc>
      </w:tr>
      <w:tr w:rsidR="00567BFD" w:rsidRPr="00BB28A8" w:rsidTr="00FD2BFA">
        <w:tc>
          <w:tcPr>
            <w:tcW w:w="3828" w:type="dxa"/>
            <w:shd w:val="clear" w:color="auto" w:fill="auto"/>
          </w:tcPr>
          <w:p w:rsidR="00567BFD" w:rsidRPr="00BB28A8" w:rsidRDefault="00567BFD" w:rsidP="00FD2BFA">
            <w:pPr>
              <w:rPr>
                <w:rFonts w:ascii="Arial" w:hAnsi="Arial" w:cs="Arial"/>
              </w:rPr>
            </w:pPr>
          </w:p>
        </w:tc>
        <w:tc>
          <w:tcPr>
            <w:tcW w:w="4536" w:type="dxa"/>
            <w:shd w:val="clear" w:color="auto" w:fill="auto"/>
          </w:tcPr>
          <w:p w:rsidR="00567BFD" w:rsidRPr="00BB28A8" w:rsidRDefault="00567BFD" w:rsidP="00FD2BFA">
            <w:pPr>
              <w:rPr>
                <w:rFonts w:ascii="Arial" w:hAnsi="Arial" w:cs="Arial"/>
              </w:rPr>
            </w:pPr>
          </w:p>
        </w:tc>
      </w:tr>
      <w:tr w:rsidR="00567BFD" w:rsidRPr="00BB28A8" w:rsidTr="00FD2BFA">
        <w:trPr>
          <w:trHeight w:val="70"/>
        </w:trPr>
        <w:tc>
          <w:tcPr>
            <w:tcW w:w="3828" w:type="dxa"/>
            <w:shd w:val="clear" w:color="auto" w:fill="auto"/>
          </w:tcPr>
          <w:p w:rsidR="00567BFD" w:rsidRPr="00BB28A8" w:rsidRDefault="00567BFD" w:rsidP="00FD2BFA">
            <w:pPr>
              <w:rPr>
                <w:rFonts w:ascii="Arial" w:hAnsi="Arial" w:cs="Arial"/>
              </w:rPr>
            </w:pPr>
          </w:p>
        </w:tc>
        <w:tc>
          <w:tcPr>
            <w:tcW w:w="4536" w:type="dxa"/>
            <w:shd w:val="clear" w:color="auto" w:fill="auto"/>
          </w:tcPr>
          <w:p w:rsidR="00567BFD" w:rsidRPr="00BB28A8" w:rsidRDefault="00567BFD" w:rsidP="00FD2BFA">
            <w:pPr>
              <w:rPr>
                <w:rFonts w:ascii="Arial" w:hAnsi="Arial" w:cs="Arial"/>
              </w:rPr>
            </w:pPr>
          </w:p>
        </w:tc>
      </w:tr>
    </w:tbl>
    <w:p w:rsidR="00567BFD" w:rsidRDefault="00567BFD" w:rsidP="00567BFD">
      <w:pPr>
        <w:numPr>
          <w:ilvl w:val="12"/>
          <w:numId w:val="0"/>
        </w:numPr>
        <w:spacing w:line="240" w:lineRule="atLeast"/>
        <w:ind w:left="3420" w:hanging="3420"/>
        <w:jc w:val="center"/>
        <w:rPr>
          <w:rFonts w:ascii="Arial" w:hAnsi="Arial" w:cs="Arial"/>
          <w:b/>
          <w:color w:val="000000"/>
        </w:rPr>
      </w:pPr>
    </w:p>
    <w:p w:rsidR="00567BFD" w:rsidRPr="002C7540" w:rsidRDefault="00567BFD" w:rsidP="00567BFD">
      <w:pPr>
        <w:keepNext/>
        <w:shd w:val="clear" w:color="auto" w:fill="D9D9D9" w:themeFill="background1" w:themeFillShade="D9"/>
        <w:spacing w:before="120" w:after="120" w:line="360" w:lineRule="auto"/>
        <w:outlineLvl w:val="1"/>
        <w:rPr>
          <w:rFonts w:ascii="Arial" w:hAnsi="Arial"/>
          <w:b/>
          <w:bCs/>
          <w:iCs/>
          <w:sz w:val="28"/>
          <w:szCs w:val="28"/>
          <w:lang w:eastAsia="en-US"/>
        </w:rPr>
      </w:pPr>
      <w:r>
        <w:rPr>
          <w:rFonts w:ascii="Arial" w:hAnsi="Arial"/>
          <w:b/>
          <w:bCs/>
          <w:iCs/>
          <w:sz w:val="28"/>
          <w:szCs w:val="28"/>
          <w:lang w:eastAsia="en-US"/>
        </w:rPr>
        <w:t xml:space="preserve">Section 82 Order </w:t>
      </w:r>
    </w:p>
    <w:p w:rsidR="00567BFD" w:rsidRDefault="00567BFD" w:rsidP="00567BFD">
      <w:pPr>
        <w:spacing w:line="240" w:lineRule="atLeast"/>
        <w:rPr>
          <w:rFonts w:ascii="Arial" w:hAnsi="Arial" w:cs="Arial"/>
        </w:rPr>
      </w:pPr>
    </w:p>
    <w:p w:rsidR="00051613" w:rsidRDefault="00051613" w:rsidP="00567BFD">
      <w:pPr>
        <w:spacing w:line="240" w:lineRule="atLeast"/>
        <w:rPr>
          <w:rFonts w:ascii="Arial" w:hAnsi="Arial" w:cs="Arial"/>
          <w:color w:val="000000"/>
          <w:sz w:val="22"/>
          <w:szCs w:val="22"/>
        </w:rPr>
      </w:pPr>
    </w:p>
    <w:p w:rsidR="00051613" w:rsidRPr="00BB28A8" w:rsidRDefault="00051613" w:rsidP="00051613">
      <w:pPr>
        <w:numPr>
          <w:ilvl w:val="12"/>
          <w:numId w:val="0"/>
        </w:numPr>
        <w:spacing w:line="240" w:lineRule="atLeast"/>
        <w:ind w:right="-58"/>
        <w:jc w:val="both"/>
        <w:rPr>
          <w:rFonts w:ascii="Arial" w:hAnsi="Arial" w:cs="Arial"/>
        </w:rPr>
      </w:pPr>
      <w:r w:rsidRPr="00BB28A8">
        <w:rPr>
          <w:rFonts w:ascii="Arial" w:hAnsi="Arial" w:cs="Arial"/>
        </w:rPr>
        <w:t xml:space="preserve">On </w:t>
      </w:r>
      <w:r w:rsidRPr="00BB28A8">
        <w:rPr>
          <w:rFonts w:ascii="Arial" w:hAnsi="Arial" w:cs="Arial"/>
          <w:highlight w:val="lightGray"/>
        </w:rPr>
        <w:t>&lt; insert date&gt;,</w:t>
      </w:r>
      <w:r w:rsidRPr="00BB28A8">
        <w:rPr>
          <w:rFonts w:ascii="Arial" w:hAnsi="Arial" w:cs="Arial"/>
        </w:rPr>
        <w:t xml:space="preserve"> the Children’s Court at </w:t>
      </w:r>
      <w:r w:rsidRPr="00BB28A8">
        <w:rPr>
          <w:rFonts w:ascii="Arial" w:hAnsi="Arial" w:cs="Arial"/>
          <w:highlight w:val="lightGray"/>
        </w:rPr>
        <w:t>&lt;insert name of Court&gt;</w:t>
      </w:r>
      <w:r w:rsidRPr="00BB28A8">
        <w:rPr>
          <w:rFonts w:ascii="Arial" w:hAnsi="Arial" w:cs="Arial"/>
        </w:rPr>
        <w:t xml:space="preserve"> made an Order for the Secretary, Department of Family and Community Servi</w:t>
      </w:r>
      <w:r>
        <w:rPr>
          <w:rFonts w:ascii="Arial" w:hAnsi="Arial" w:cs="Arial"/>
        </w:rPr>
        <w:t xml:space="preserve">ces, to file a written report within </w:t>
      </w:r>
      <w:r w:rsidRPr="00BB28A8">
        <w:rPr>
          <w:rFonts w:ascii="Arial" w:hAnsi="Arial" w:cs="Arial"/>
        </w:rPr>
        <w:t xml:space="preserve"> </w:t>
      </w:r>
      <w:r w:rsidRPr="00BB28A8">
        <w:rPr>
          <w:rFonts w:ascii="Arial" w:hAnsi="Arial" w:cs="Arial"/>
          <w:highlight w:val="lightGray"/>
        </w:rPr>
        <w:t xml:space="preserve">&lt; insert </w:t>
      </w:r>
      <w:r>
        <w:rPr>
          <w:rFonts w:ascii="Arial" w:hAnsi="Arial" w:cs="Arial"/>
          <w:highlight w:val="lightGray"/>
        </w:rPr>
        <w:t>number&gt;</w:t>
      </w:r>
      <w:r>
        <w:rPr>
          <w:rFonts w:ascii="Arial" w:hAnsi="Arial" w:cs="Arial"/>
        </w:rPr>
        <w:t xml:space="preserve"> months of the date of final orders. </w:t>
      </w:r>
    </w:p>
    <w:p w:rsidR="00567BFD" w:rsidRDefault="00567BFD" w:rsidP="00567BFD">
      <w:pPr>
        <w:spacing w:line="240" w:lineRule="atLeast"/>
        <w:rPr>
          <w:rFonts w:ascii="Arial" w:hAnsi="Arial" w:cs="Arial"/>
          <w:color w:val="000000"/>
          <w:sz w:val="22"/>
          <w:szCs w:val="22"/>
        </w:rPr>
      </w:pPr>
    </w:p>
    <w:p w:rsidR="00567BFD" w:rsidRDefault="00567BFD" w:rsidP="00567BFD">
      <w:pPr>
        <w:spacing w:line="240" w:lineRule="atLeast"/>
        <w:rPr>
          <w:rFonts w:ascii="Arial" w:hAnsi="Arial" w:cs="Arial"/>
          <w:color w:val="000000"/>
          <w:sz w:val="22"/>
          <w:szCs w:val="22"/>
        </w:rPr>
      </w:pPr>
    </w:p>
    <w:p w:rsidR="00567BFD" w:rsidRDefault="00567BFD" w:rsidP="00567BFD">
      <w:pPr>
        <w:spacing w:line="240" w:lineRule="atLeast"/>
        <w:rPr>
          <w:rFonts w:ascii="Arial" w:hAnsi="Arial" w:cs="Arial"/>
          <w:color w:val="000000"/>
          <w:sz w:val="22"/>
          <w:szCs w:val="22"/>
        </w:rPr>
      </w:pPr>
    </w:p>
    <w:p w:rsidR="00567BFD" w:rsidRPr="00BB28A8" w:rsidRDefault="00567BFD" w:rsidP="00567BFD">
      <w:pPr>
        <w:spacing w:line="240" w:lineRule="atLeast"/>
        <w:rPr>
          <w:rFonts w:ascii="Arial" w:hAnsi="Arial" w:cs="Arial"/>
          <w:color w:val="000000"/>
          <w:sz w:val="22"/>
          <w:szCs w:val="22"/>
        </w:rPr>
      </w:pPr>
    </w:p>
    <w:p w:rsidR="00567BFD" w:rsidRPr="009B5517" w:rsidRDefault="00567BFD" w:rsidP="00567BFD">
      <w:pPr>
        <w:keepNext/>
        <w:shd w:val="clear" w:color="auto" w:fill="D9D9D9" w:themeFill="background1" w:themeFillShade="D9"/>
        <w:spacing w:before="120" w:after="120" w:line="360" w:lineRule="auto"/>
        <w:outlineLvl w:val="1"/>
        <w:rPr>
          <w:rFonts w:ascii="Arial" w:hAnsi="Arial"/>
          <w:b/>
          <w:bCs/>
          <w:iCs/>
          <w:sz w:val="28"/>
          <w:szCs w:val="28"/>
          <w:lang w:eastAsia="en-US"/>
        </w:rPr>
      </w:pPr>
      <w:commentRangeStart w:id="4"/>
      <w:r>
        <w:rPr>
          <w:rFonts w:ascii="Arial" w:hAnsi="Arial"/>
          <w:b/>
          <w:bCs/>
          <w:iCs/>
          <w:sz w:val="28"/>
          <w:szCs w:val="28"/>
          <w:lang w:eastAsia="en-US"/>
        </w:rPr>
        <w:lastRenderedPageBreak/>
        <w:t xml:space="preserve">Executive summary </w:t>
      </w:r>
      <w:commentRangeEnd w:id="4"/>
      <w:r w:rsidR="00AF35F9">
        <w:rPr>
          <w:rStyle w:val="CommentReference"/>
        </w:rPr>
        <w:commentReference w:id="4"/>
      </w:r>
    </w:p>
    <w:p w:rsidR="008B51A5" w:rsidRPr="00BB28A8" w:rsidRDefault="008B51A5" w:rsidP="008B51A5">
      <w:pPr>
        <w:spacing w:line="240" w:lineRule="atLeast"/>
        <w:rPr>
          <w:rFonts w:ascii="Arial" w:hAnsi="Arial" w:cs="Arial"/>
          <w:color w:val="000000"/>
          <w:sz w:val="22"/>
          <w:szCs w:val="22"/>
        </w:rPr>
      </w:pPr>
    </w:p>
    <w:p w:rsidR="00567BFD" w:rsidRPr="00BB28A8" w:rsidRDefault="00567BFD" w:rsidP="00567BFD">
      <w:pPr>
        <w:spacing w:line="240" w:lineRule="atLeast"/>
        <w:rPr>
          <w:rFonts w:ascii="Arial" w:hAnsi="Arial" w:cs="Arial"/>
          <w:color w:val="000000"/>
          <w:sz w:val="22"/>
          <w:szCs w:val="22"/>
        </w:rPr>
      </w:pPr>
    </w:p>
    <w:p w:rsidR="00567BFD" w:rsidRPr="000D0BA6" w:rsidRDefault="00567BFD" w:rsidP="00567BFD">
      <w:pPr>
        <w:keepNext/>
        <w:shd w:val="clear" w:color="auto" w:fill="D9D9D9" w:themeFill="background1" w:themeFillShade="D9"/>
        <w:spacing w:before="120" w:after="120" w:line="360" w:lineRule="auto"/>
        <w:outlineLvl w:val="1"/>
        <w:rPr>
          <w:rFonts w:ascii="Arial" w:hAnsi="Arial"/>
          <w:b/>
          <w:bCs/>
          <w:iCs/>
          <w:sz w:val="28"/>
          <w:szCs w:val="28"/>
          <w:lang w:eastAsia="en-US"/>
        </w:rPr>
      </w:pPr>
      <w:commentRangeStart w:id="5"/>
      <w:r>
        <w:rPr>
          <w:rFonts w:ascii="Arial" w:hAnsi="Arial"/>
          <w:b/>
          <w:bCs/>
          <w:iCs/>
          <w:sz w:val="28"/>
          <w:szCs w:val="28"/>
          <w:lang w:eastAsia="en-US"/>
        </w:rPr>
        <w:t xml:space="preserve">Progress in implementing the care plan </w:t>
      </w:r>
      <w:commentRangeEnd w:id="5"/>
      <w:r w:rsidR="00AF35F9">
        <w:rPr>
          <w:rStyle w:val="CommentReference"/>
        </w:rPr>
        <w:commentReference w:id="5"/>
      </w:r>
    </w:p>
    <w:p w:rsidR="00567BFD" w:rsidRDefault="00567BFD" w:rsidP="00567BFD">
      <w:pPr>
        <w:numPr>
          <w:ilvl w:val="12"/>
          <w:numId w:val="0"/>
        </w:numPr>
        <w:spacing w:line="240" w:lineRule="atLeast"/>
        <w:rPr>
          <w:rFonts w:ascii="Arial" w:hAnsi="Arial" w:cs="Arial"/>
          <w:color w:val="000000"/>
          <w:sz w:val="22"/>
          <w:szCs w:val="22"/>
        </w:rPr>
      </w:pPr>
    </w:p>
    <w:p w:rsidR="00567BFD" w:rsidRDefault="00567BFD" w:rsidP="00567BFD">
      <w:pPr>
        <w:numPr>
          <w:ilvl w:val="12"/>
          <w:numId w:val="0"/>
        </w:numPr>
        <w:spacing w:line="240" w:lineRule="atLeast"/>
        <w:rPr>
          <w:rFonts w:ascii="Arial" w:hAnsi="Arial" w:cs="Arial"/>
          <w:color w:val="000000"/>
          <w:sz w:val="22"/>
          <w:szCs w:val="22"/>
        </w:rPr>
      </w:pPr>
    </w:p>
    <w:p w:rsidR="00567BFD" w:rsidRPr="00BB28A8" w:rsidRDefault="00567BFD" w:rsidP="00567BFD">
      <w:pPr>
        <w:spacing w:line="240" w:lineRule="atLeast"/>
        <w:ind w:right="-483"/>
        <w:rPr>
          <w:rFonts w:ascii="Arial" w:hAnsi="Arial" w:cs="Arial"/>
          <w:b/>
          <w:color w:val="000000"/>
          <w:sz w:val="22"/>
          <w:szCs w:val="22"/>
        </w:rPr>
      </w:pPr>
      <w:commentRangeStart w:id="6"/>
      <w:r w:rsidRPr="00BB28A8">
        <w:rPr>
          <w:rFonts w:ascii="Arial" w:hAnsi="Arial" w:cs="Arial"/>
          <w:b/>
          <w:highlight w:val="lightGray"/>
        </w:rPr>
        <w:t>&lt; inse</w:t>
      </w:r>
      <w:r>
        <w:rPr>
          <w:rFonts w:ascii="Arial" w:hAnsi="Arial" w:cs="Arial"/>
          <w:b/>
          <w:highlight w:val="lightGray"/>
        </w:rPr>
        <w:t>rt sub heading</w:t>
      </w:r>
      <w:r w:rsidRPr="00BB28A8">
        <w:rPr>
          <w:rFonts w:ascii="Arial" w:hAnsi="Arial" w:cs="Arial"/>
          <w:b/>
          <w:highlight w:val="lightGray"/>
        </w:rPr>
        <w:t>&gt;</w:t>
      </w:r>
      <w:commentRangeEnd w:id="6"/>
      <w:r w:rsidR="00AF35F9">
        <w:rPr>
          <w:rStyle w:val="CommentReference"/>
        </w:rPr>
        <w:commentReference w:id="6"/>
      </w:r>
    </w:p>
    <w:p w:rsidR="00567BFD" w:rsidRDefault="00567BFD" w:rsidP="00567BFD">
      <w:pPr>
        <w:numPr>
          <w:ilvl w:val="12"/>
          <w:numId w:val="0"/>
        </w:numPr>
        <w:spacing w:line="240" w:lineRule="atLeast"/>
        <w:rPr>
          <w:rFonts w:ascii="Arial" w:hAnsi="Arial" w:cs="Arial"/>
          <w:color w:val="000000"/>
          <w:sz w:val="22"/>
          <w:szCs w:val="22"/>
        </w:rPr>
      </w:pPr>
    </w:p>
    <w:p w:rsidR="00567BFD" w:rsidRPr="00BB28A8" w:rsidRDefault="00567BFD" w:rsidP="00567BFD">
      <w:pPr>
        <w:numPr>
          <w:ilvl w:val="12"/>
          <w:numId w:val="0"/>
        </w:numPr>
        <w:spacing w:line="240" w:lineRule="atLeast"/>
        <w:rPr>
          <w:rFonts w:ascii="Arial" w:hAnsi="Arial" w:cs="Arial"/>
          <w:color w:val="000000"/>
          <w:sz w:val="22"/>
          <w:szCs w:val="22"/>
        </w:rPr>
      </w:pPr>
    </w:p>
    <w:p w:rsidR="00567BFD" w:rsidRDefault="00567BFD" w:rsidP="00567BFD">
      <w:pPr>
        <w:numPr>
          <w:ilvl w:val="12"/>
          <w:numId w:val="0"/>
        </w:numPr>
        <w:spacing w:line="240" w:lineRule="atLeast"/>
        <w:ind w:right="-483"/>
        <w:rPr>
          <w:rFonts w:ascii="Arial" w:hAnsi="Arial" w:cs="Arial"/>
          <w:b/>
        </w:rPr>
      </w:pPr>
    </w:p>
    <w:p w:rsidR="00567BFD" w:rsidRPr="00BB28A8" w:rsidRDefault="00567BFD" w:rsidP="00567BFD">
      <w:pPr>
        <w:spacing w:line="240" w:lineRule="atLeast"/>
        <w:ind w:right="-483"/>
        <w:rPr>
          <w:rFonts w:ascii="Arial" w:hAnsi="Arial" w:cs="Arial"/>
          <w:b/>
          <w:color w:val="000000"/>
          <w:sz w:val="22"/>
          <w:szCs w:val="22"/>
        </w:rPr>
      </w:pPr>
      <w:r w:rsidRPr="00BB28A8">
        <w:rPr>
          <w:rFonts w:ascii="Arial" w:hAnsi="Arial" w:cs="Arial"/>
          <w:b/>
          <w:highlight w:val="lightGray"/>
        </w:rPr>
        <w:t>&lt; inse</w:t>
      </w:r>
      <w:r>
        <w:rPr>
          <w:rFonts w:ascii="Arial" w:hAnsi="Arial" w:cs="Arial"/>
          <w:b/>
          <w:highlight w:val="lightGray"/>
        </w:rPr>
        <w:t>rt sub heading</w:t>
      </w:r>
      <w:r w:rsidRPr="00BB28A8">
        <w:rPr>
          <w:rFonts w:ascii="Arial" w:hAnsi="Arial" w:cs="Arial"/>
          <w:b/>
          <w:highlight w:val="lightGray"/>
        </w:rPr>
        <w:t>&gt;</w:t>
      </w:r>
    </w:p>
    <w:p w:rsidR="00567BFD" w:rsidRDefault="00567BFD" w:rsidP="00567BFD">
      <w:pPr>
        <w:numPr>
          <w:ilvl w:val="12"/>
          <w:numId w:val="0"/>
        </w:numPr>
        <w:spacing w:line="240" w:lineRule="atLeast"/>
        <w:ind w:right="-483"/>
        <w:rPr>
          <w:rFonts w:ascii="Arial" w:hAnsi="Arial" w:cs="Arial"/>
          <w:b/>
        </w:rPr>
      </w:pPr>
    </w:p>
    <w:p w:rsidR="00567BFD" w:rsidRDefault="00567BFD" w:rsidP="00567BFD">
      <w:pPr>
        <w:numPr>
          <w:ilvl w:val="12"/>
          <w:numId w:val="0"/>
        </w:numPr>
        <w:spacing w:line="240" w:lineRule="atLeast"/>
        <w:ind w:right="-483"/>
        <w:rPr>
          <w:rFonts w:ascii="Arial" w:hAnsi="Arial" w:cs="Arial"/>
          <w:b/>
        </w:rPr>
      </w:pPr>
    </w:p>
    <w:p w:rsidR="00567BFD" w:rsidRDefault="00567BFD" w:rsidP="00567BFD">
      <w:pPr>
        <w:numPr>
          <w:ilvl w:val="12"/>
          <w:numId w:val="0"/>
        </w:numPr>
        <w:spacing w:line="240" w:lineRule="atLeast"/>
        <w:ind w:right="-483"/>
        <w:rPr>
          <w:rFonts w:ascii="Arial" w:hAnsi="Arial" w:cs="Arial"/>
          <w:b/>
        </w:rPr>
      </w:pPr>
    </w:p>
    <w:p w:rsidR="00567BFD" w:rsidRPr="00BB28A8" w:rsidRDefault="00567BFD" w:rsidP="00567BFD">
      <w:pPr>
        <w:spacing w:line="240" w:lineRule="atLeast"/>
        <w:ind w:right="-483"/>
        <w:rPr>
          <w:rFonts w:ascii="Arial" w:hAnsi="Arial" w:cs="Arial"/>
          <w:b/>
          <w:color w:val="000000"/>
          <w:sz w:val="22"/>
          <w:szCs w:val="22"/>
        </w:rPr>
      </w:pPr>
      <w:r w:rsidRPr="00BB28A8">
        <w:rPr>
          <w:rFonts w:ascii="Arial" w:hAnsi="Arial" w:cs="Arial"/>
          <w:b/>
          <w:highlight w:val="lightGray"/>
        </w:rPr>
        <w:t>&lt; inse</w:t>
      </w:r>
      <w:r>
        <w:rPr>
          <w:rFonts w:ascii="Arial" w:hAnsi="Arial" w:cs="Arial"/>
          <w:b/>
          <w:highlight w:val="lightGray"/>
        </w:rPr>
        <w:t>rt sub heading</w:t>
      </w:r>
      <w:r w:rsidRPr="00BB28A8">
        <w:rPr>
          <w:rFonts w:ascii="Arial" w:hAnsi="Arial" w:cs="Arial"/>
          <w:b/>
          <w:highlight w:val="lightGray"/>
        </w:rPr>
        <w:t>&gt;</w:t>
      </w:r>
    </w:p>
    <w:p w:rsidR="00567BFD" w:rsidRDefault="00567BFD" w:rsidP="00567BFD">
      <w:pPr>
        <w:numPr>
          <w:ilvl w:val="12"/>
          <w:numId w:val="0"/>
        </w:numPr>
        <w:spacing w:line="240" w:lineRule="atLeast"/>
        <w:ind w:right="-483"/>
        <w:rPr>
          <w:rFonts w:ascii="Arial" w:hAnsi="Arial" w:cs="Arial"/>
          <w:b/>
        </w:rPr>
      </w:pPr>
    </w:p>
    <w:p w:rsidR="00567BFD" w:rsidRDefault="00567BFD" w:rsidP="00567BFD">
      <w:pPr>
        <w:numPr>
          <w:ilvl w:val="12"/>
          <w:numId w:val="0"/>
        </w:numPr>
        <w:spacing w:line="240" w:lineRule="atLeast"/>
        <w:ind w:right="-483"/>
        <w:rPr>
          <w:rFonts w:ascii="Arial" w:hAnsi="Arial" w:cs="Arial"/>
          <w:b/>
        </w:rPr>
      </w:pPr>
    </w:p>
    <w:p w:rsidR="00567BFD" w:rsidRDefault="00567BFD" w:rsidP="00567BFD">
      <w:pPr>
        <w:numPr>
          <w:ilvl w:val="12"/>
          <w:numId w:val="0"/>
        </w:numPr>
        <w:spacing w:line="240" w:lineRule="atLeast"/>
        <w:ind w:right="-483"/>
        <w:rPr>
          <w:rFonts w:ascii="Arial" w:hAnsi="Arial" w:cs="Arial"/>
          <w:b/>
        </w:rPr>
      </w:pPr>
    </w:p>
    <w:p w:rsidR="00567BFD" w:rsidRPr="00823531" w:rsidRDefault="00567BFD" w:rsidP="00567BFD">
      <w:pPr>
        <w:keepNext/>
        <w:shd w:val="clear" w:color="auto" w:fill="D9D9D9" w:themeFill="background1" w:themeFillShade="D9"/>
        <w:spacing w:before="120" w:after="120" w:line="360" w:lineRule="auto"/>
        <w:outlineLvl w:val="1"/>
        <w:rPr>
          <w:rFonts w:ascii="Arial" w:hAnsi="Arial"/>
          <w:b/>
          <w:bCs/>
          <w:iCs/>
          <w:sz w:val="28"/>
          <w:szCs w:val="28"/>
          <w:lang w:eastAsia="en-US"/>
        </w:rPr>
      </w:pPr>
      <w:commentRangeStart w:id="7"/>
      <w:r>
        <w:rPr>
          <w:rFonts w:ascii="Arial" w:hAnsi="Arial"/>
          <w:b/>
          <w:bCs/>
          <w:iCs/>
          <w:sz w:val="28"/>
          <w:szCs w:val="28"/>
          <w:lang w:eastAsia="en-US"/>
        </w:rPr>
        <w:t xml:space="preserve">Progress towards the achievement of a permanent placement </w:t>
      </w:r>
      <w:commentRangeEnd w:id="7"/>
      <w:r w:rsidR="00AF35F9">
        <w:rPr>
          <w:rStyle w:val="CommentReference"/>
        </w:rPr>
        <w:commentReference w:id="7"/>
      </w:r>
    </w:p>
    <w:p w:rsidR="00567BFD" w:rsidRDefault="00567BFD" w:rsidP="00567BFD">
      <w:pPr>
        <w:numPr>
          <w:ilvl w:val="12"/>
          <w:numId w:val="0"/>
        </w:numPr>
        <w:spacing w:line="240" w:lineRule="atLeast"/>
        <w:ind w:right="-483"/>
        <w:rPr>
          <w:rFonts w:ascii="Arial" w:hAnsi="Arial" w:cs="Arial"/>
          <w:b/>
        </w:rPr>
      </w:pPr>
    </w:p>
    <w:p w:rsidR="00567BFD" w:rsidRPr="00BB28A8" w:rsidRDefault="00567BFD" w:rsidP="00567BFD">
      <w:pPr>
        <w:numPr>
          <w:ilvl w:val="12"/>
          <w:numId w:val="0"/>
        </w:numPr>
        <w:spacing w:line="240" w:lineRule="atLeast"/>
        <w:rPr>
          <w:rFonts w:ascii="Arial" w:hAnsi="Arial" w:cs="Arial"/>
          <w:b/>
        </w:rPr>
      </w:pPr>
    </w:p>
    <w:p w:rsidR="00567BFD" w:rsidRPr="00BB28A8" w:rsidRDefault="00567BFD" w:rsidP="00567BFD">
      <w:pPr>
        <w:rPr>
          <w:highlight w:val="lightGray"/>
        </w:rPr>
      </w:pPr>
    </w:p>
    <w:p w:rsidR="00567BFD" w:rsidRPr="00BB28A8" w:rsidRDefault="00567BFD" w:rsidP="00567BFD">
      <w:pPr>
        <w:spacing w:before="240" w:line="300" w:lineRule="exact"/>
        <w:rPr>
          <w:rFonts w:ascii="Arial" w:hAnsi="Arial" w:cs="Arial"/>
          <w:b/>
          <w:color w:val="000000"/>
          <w:sz w:val="22"/>
          <w:szCs w:val="22"/>
        </w:rPr>
      </w:pPr>
      <w:r w:rsidRPr="00BB28A8">
        <w:rPr>
          <w:rFonts w:ascii="Arial" w:hAnsi="Arial" w:cs="Arial"/>
          <w:b/>
          <w:color w:val="000000"/>
          <w:sz w:val="22"/>
          <w:szCs w:val="22"/>
        </w:rPr>
        <w:t xml:space="preserve">Report prepared by:                              </w:t>
      </w:r>
      <w:r>
        <w:rPr>
          <w:rFonts w:ascii="Arial" w:hAnsi="Arial" w:cs="Arial"/>
          <w:b/>
          <w:color w:val="000000"/>
          <w:sz w:val="22"/>
          <w:szCs w:val="22"/>
        </w:rPr>
        <w:t xml:space="preserve">                 Report approved</w:t>
      </w:r>
      <w:r w:rsidRPr="00BB28A8">
        <w:rPr>
          <w:rFonts w:ascii="Arial" w:hAnsi="Arial" w:cs="Arial"/>
          <w:b/>
          <w:color w:val="000000"/>
          <w:sz w:val="22"/>
          <w:szCs w:val="22"/>
        </w:rPr>
        <w:t xml:space="preserve"> by:</w:t>
      </w:r>
    </w:p>
    <w:p w:rsidR="00567BFD" w:rsidRPr="00BB28A8" w:rsidRDefault="00567BFD" w:rsidP="00567BFD">
      <w:pPr>
        <w:spacing w:before="240" w:line="300" w:lineRule="exact"/>
        <w:rPr>
          <w:rFonts w:ascii="Arial" w:hAnsi="Arial" w:cs="Arial"/>
          <w:b/>
          <w:color w:val="000000"/>
          <w:sz w:val="22"/>
          <w:szCs w:val="22"/>
        </w:rPr>
      </w:pPr>
      <w:r w:rsidRPr="00BB28A8">
        <w:rPr>
          <w:rFonts w:ascii="Arial" w:hAnsi="Arial" w:cs="Arial"/>
          <w:highlight w:val="lightGray"/>
        </w:rPr>
        <w:t>&lt;insert name &gt;</w:t>
      </w:r>
      <w:r w:rsidRPr="00BB28A8">
        <w:rPr>
          <w:rFonts w:ascii="Arial" w:hAnsi="Arial" w:cs="Arial"/>
        </w:rPr>
        <w:t xml:space="preserve">                                                   </w:t>
      </w:r>
      <w:r w:rsidRPr="00BB28A8">
        <w:rPr>
          <w:rFonts w:ascii="Arial" w:hAnsi="Arial" w:cs="Arial"/>
          <w:highlight w:val="lightGray"/>
        </w:rPr>
        <w:t>&lt;insert name &gt;</w:t>
      </w:r>
    </w:p>
    <w:p w:rsidR="00567BFD" w:rsidRPr="00BB28A8" w:rsidRDefault="00567BFD" w:rsidP="00567BFD">
      <w:pPr>
        <w:spacing w:before="240" w:line="300" w:lineRule="exact"/>
        <w:rPr>
          <w:rFonts w:ascii="Arial" w:hAnsi="Arial" w:cs="Arial"/>
          <w:b/>
          <w:color w:val="000000"/>
          <w:sz w:val="22"/>
          <w:szCs w:val="22"/>
        </w:rPr>
      </w:pPr>
      <w:r w:rsidRPr="00BB28A8">
        <w:rPr>
          <w:rFonts w:ascii="Arial" w:hAnsi="Arial" w:cs="Arial"/>
          <w:highlight w:val="lightGray"/>
        </w:rPr>
        <w:t>&lt;insert position &gt;</w:t>
      </w:r>
      <w:r w:rsidRPr="00BB28A8">
        <w:rPr>
          <w:rFonts w:ascii="Arial" w:hAnsi="Arial" w:cs="Arial"/>
        </w:rPr>
        <w:t xml:space="preserve">                                                </w:t>
      </w:r>
      <w:r w:rsidRPr="00BB28A8">
        <w:rPr>
          <w:rFonts w:ascii="Arial" w:hAnsi="Arial" w:cs="Arial"/>
          <w:highlight w:val="lightGray"/>
        </w:rPr>
        <w:t>&lt;insert position &gt;</w:t>
      </w:r>
      <w:r w:rsidRPr="00BB28A8">
        <w:rPr>
          <w:rFonts w:ascii="Arial" w:hAnsi="Arial" w:cs="Arial"/>
        </w:rPr>
        <w:t xml:space="preserve"> </w:t>
      </w:r>
    </w:p>
    <w:p w:rsidR="00567BFD" w:rsidRPr="00BB28A8" w:rsidRDefault="00567BFD" w:rsidP="00567BFD">
      <w:pPr>
        <w:spacing w:before="240" w:line="300" w:lineRule="exact"/>
        <w:rPr>
          <w:rFonts w:ascii="Arial" w:hAnsi="Arial" w:cs="Arial"/>
          <w:b/>
          <w:color w:val="000000"/>
          <w:sz w:val="22"/>
          <w:szCs w:val="22"/>
        </w:rPr>
      </w:pPr>
      <w:r w:rsidRPr="00BB28A8">
        <w:rPr>
          <w:rFonts w:ascii="Arial" w:hAnsi="Arial" w:cs="Arial"/>
          <w:highlight w:val="lightGray"/>
        </w:rPr>
        <w:t>&lt;insert CSC or agency name &gt;</w:t>
      </w:r>
      <w:r w:rsidRPr="00BB28A8">
        <w:rPr>
          <w:rFonts w:ascii="Arial" w:hAnsi="Arial" w:cs="Arial"/>
        </w:rPr>
        <w:t xml:space="preserve">                          </w:t>
      </w:r>
      <w:r w:rsidRPr="00BB28A8">
        <w:rPr>
          <w:rFonts w:ascii="Arial" w:hAnsi="Arial" w:cs="Arial"/>
          <w:highlight w:val="lightGray"/>
        </w:rPr>
        <w:t>&lt;insert CSC or agency name&gt;</w:t>
      </w:r>
    </w:p>
    <w:p w:rsidR="00567BFD" w:rsidRPr="00BB28A8" w:rsidRDefault="00567BFD" w:rsidP="00567BFD">
      <w:pPr>
        <w:spacing w:before="240" w:line="300" w:lineRule="exact"/>
        <w:rPr>
          <w:rFonts w:ascii="Arial" w:hAnsi="Arial" w:cs="Arial"/>
          <w:color w:val="000000"/>
          <w:sz w:val="22"/>
          <w:szCs w:val="22"/>
        </w:rPr>
      </w:pPr>
      <w:r w:rsidRPr="00BB28A8">
        <w:rPr>
          <w:rFonts w:ascii="Arial" w:hAnsi="Arial" w:cs="Arial"/>
          <w:color w:val="000000"/>
          <w:sz w:val="22"/>
          <w:szCs w:val="22"/>
        </w:rPr>
        <w:t xml:space="preserve">Date:                                                                          Date: </w:t>
      </w:r>
    </w:p>
    <w:p w:rsidR="00567BFD" w:rsidRPr="00A802B8" w:rsidRDefault="00567BFD" w:rsidP="00567BFD"/>
    <w:p w:rsidR="00507B61" w:rsidRPr="00567BFD" w:rsidRDefault="00507B61" w:rsidP="00567BFD"/>
    <w:sectPr w:rsidR="00507B61" w:rsidRPr="00567BFD">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5-05-29T16:34:00Z" w:initials=" ">
    <w:p w:rsidR="00821136" w:rsidRDefault="00821136" w:rsidP="00821136">
      <w:pPr>
        <w:pStyle w:val="CommentText"/>
        <w:rPr>
          <w:rFonts w:ascii="Arial" w:hAnsi="Arial" w:cs="Arial"/>
          <w:sz w:val="24"/>
          <w:szCs w:val="24"/>
        </w:rPr>
      </w:pPr>
      <w:r>
        <w:rPr>
          <w:rStyle w:val="CommentReference"/>
        </w:rPr>
        <w:annotationRef/>
      </w:r>
    </w:p>
    <w:p w:rsidR="00821136" w:rsidRDefault="00821136" w:rsidP="00821136">
      <w:pPr>
        <w:pStyle w:val="CommentText"/>
        <w:rPr>
          <w:rFonts w:ascii="Arial" w:hAnsi="Arial" w:cs="Arial"/>
          <w:sz w:val="24"/>
          <w:szCs w:val="24"/>
        </w:rPr>
      </w:pPr>
    </w:p>
    <w:p w:rsidR="00821136" w:rsidRPr="00037E16" w:rsidRDefault="00821136" w:rsidP="00821136">
      <w:pPr>
        <w:pStyle w:val="CommentText"/>
        <w:rPr>
          <w:rFonts w:ascii="Arial" w:hAnsi="Arial" w:cs="Arial"/>
          <w:sz w:val="24"/>
          <w:szCs w:val="24"/>
        </w:rPr>
      </w:pPr>
      <w:r w:rsidRPr="00037E16">
        <w:rPr>
          <w:rFonts w:ascii="Arial" w:hAnsi="Arial" w:cs="Arial"/>
          <w:sz w:val="24"/>
          <w:szCs w:val="24"/>
        </w:rPr>
        <w:t xml:space="preserve">If report is prepared by NGO, replace with agency logo. </w:t>
      </w:r>
    </w:p>
    <w:p w:rsidR="00821136" w:rsidRPr="00037E16" w:rsidRDefault="00821136" w:rsidP="00821136">
      <w:pPr>
        <w:pStyle w:val="CommentText"/>
        <w:rPr>
          <w:rFonts w:ascii="Arial" w:hAnsi="Arial" w:cs="Arial"/>
          <w:sz w:val="24"/>
          <w:szCs w:val="24"/>
        </w:rPr>
      </w:pPr>
    </w:p>
    <w:p w:rsidR="00821136" w:rsidRPr="00037E16" w:rsidRDefault="00821136" w:rsidP="00821136">
      <w:pPr>
        <w:rPr>
          <w:rFonts w:ascii="Arial" w:hAnsi="Arial" w:cs="Arial"/>
        </w:rPr>
      </w:pPr>
      <w:r w:rsidRPr="00037E16">
        <w:rPr>
          <w:rFonts w:ascii="Arial" w:hAnsi="Arial" w:cs="Arial"/>
        </w:rPr>
        <w:t>The agency should send the draft report (in Microsoft Word format) to Community Services 2 weeks prior to the Court due date to allow time for the relevant Legal Officer to review. If there are gaps in information or insufficient information, Community Services staff will need to contact the agency and request further information.</w:t>
      </w:r>
    </w:p>
    <w:p w:rsidR="00821136" w:rsidRPr="00037E16" w:rsidRDefault="00821136" w:rsidP="00821136">
      <w:pPr>
        <w:pStyle w:val="CommentText"/>
        <w:rPr>
          <w:rFonts w:ascii="Arial" w:hAnsi="Arial" w:cs="Arial"/>
          <w:sz w:val="24"/>
          <w:szCs w:val="24"/>
        </w:rPr>
      </w:pPr>
    </w:p>
    <w:p w:rsidR="00821136" w:rsidRDefault="00821136" w:rsidP="00821136">
      <w:pPr>
        <w:pStyle w:val="CommentText"/>
      </w:pPr>
      <w:r w:rsidRPr="00037E16">
        <w:rPr>
          <w:rFonts w:ascii="Arial" w:hAnsi="Arial" w:cs="Arial"/>
          <w:sz w:val="24"/>
          <w:szCs w:val="24"/>
        </w:rPr>
        <w:t>If the report is prepared by an agency, it remains the responsibility of Community Services to file the report with the Court registry at which the Order was made, by the due date. The report must be filed together with the cover sheet and the Endorsement Form.</w:t>
      </w:r>
    </w:p>
  </w:comment>
  <w:comment w:id="2" w:author=" " w:date="2015-05-29T16:46:00Z" w:initials=" ">
    <w:p w:rsidR="00821136" w:rsidRDefault="00821136" w:rsidP="00821136">
      <w:pPr>
        <w:pStyle w:val="CommentText"/>
      </w:pPr>
      <w:r>
        <w:rPr>
          <w:rStyle w:val="CommentReference"/>
        </w:rPr>
        <w:annotationRef/>
      </w:r>
    </w:p>
    <w:p w:rsidR="00821136" w:rsidRPr="00037E16" w:rsidRDefault="00821136" w:rsidP="00821136">
      <w:pPr>
        <w:pStyle w:val="CommentText"/>
        <w:jc w:val="both"/>
        <w:rPr>
          <w:rFonts w:ascii="Arial" w:hAnsi="Arial" w:cs="Arial"/>
          <w:sz w:val="24"/>
          <w:szCs w:val="24"/>
        </w:rPr>
      </w:pPr>
    </w:p>
    <w:p w:rsidR="00821136" w:rsidRPr="00037E16" w:rsidRDefault="00821136" w:rsidP="00821136">
      <w:pPr>
        <w:pStyle w:val="CommentText"/>
        <w:jc w:val="both"/>
        <w:rPr>
          <w:rFonts w:ascii="Arial" w:hAnsi="Arial" w:cs="Arial"/>
          <w:sz w:val="24"/>
          <w:szCs w:val="24"/>
        </w:rPr>
      </w:pPr>
      <w:r w:rsidRPr="00037E16">
        <w:rPr>
          <w:rFonts w:ascii="Arial" w:hAnsi="Arial" w:cs="Arial"/>
          <w:sz w:val="24"/>
          <w:szCs w:val="24"/>
        </w:rPr>
        <w:t xml:space="preserve">This report must be a </w:t>
      </w:r>
      <w:r w:rsidRPr="00037E16">
        <w:rPr>
          <w:rFonts w:ascii="Arial" w:hAnsi="Arial" w:cs="Arial"/>
          <w:sz w:val="24"/>
          <w:szCs w:val="24"/>
          <w:u w:val="single"/>
        </w:rPr>
        <w:t>brief / succinct summary</w:t>
      </w:r>
      <w:r w:rsidRPr="00037E16">
        <w:rPr>
          <w:rFonts w:ascii="Arial" w:hAnsi="Arial" w:cs="Arial"/>
          <w:sz w:val="24"/>
          <w:szCs w:val="24"/>
        </w:rPr>
        <w:t xml:space="preserve"> of the issues as set out in the final care order and care plan. Focus on key issues and relevant information. </w:t>
      </w:r>
    </w:p>
    <w:p w:rsidR="00821136" w:rsidRPr="00037E16" w:rsidRDefault="00821136" w:rsidP="00821136">
      <w:pPr>
        <w:pStyle w:val="CommentText"/>
        <w:jc w:val="both"/>
        <w:rPr>
          <w:rFonts w:ascii="Arial" w:hAnsi="Arial" w:cs="Arial"/>
          <w:sz w:val="24"/>
          <w:szCs w:val="24"/>
        </w:rPr>
      </w:pPr>
    </w:p>
    <w:p w:rsidR="00821136" w:rsidRPr="00037E16" w:rsidRDefault="00821136" w:rsidP="00821136">
      <w:pPr>
        <w:pStyle w:val="CommentText"/>
        <w:jc w:val="both"/>
        <w:rPr>
          <w:rFonts w:ascii="Arial" w:hAnsi="Arial" w:cs="Arial"/>
          <w:sz w:val="24"/>
          <w:szCs w:val="24"/>
        </w:rPr>
      </w:pPr>
      <w:r w:rsidRPr="00037E16">
        <w:rPr>
          <w:rFonts w:ascii="Arial" w:hAnsi="Arial" w:cs="Arial"/>
          <w:sz w:val="24"/>
          <w:szCs w:val="24"/>
        </w:rPr>
        <w:t xml:space="preserve">As a guideline, the report should only be 2-4 pages, unless there are exceptional circumstances that require greater detail. </w:t>
      </w:r>
    </w:p>
    <w:p w:rsidR="00821136" w:rsidRPr="00037E16" w:rsidRDefault="00821136" w:rsidP="00821136">
      <w:pPr>
        <w:pStyle w:val="CommentText"/>
        <w:jc w:val="both"/>
        <w:rPr>
          <w:rFonts w:ascii="Arial" w:hAnsi="Arial" w:cs="Arial"/>
          <w:sz w:val="24"/>
          <w:szCs w:val="24"/>
        </w:rPr>
      </w:pPr>
    </w:p>
    <w:p w:rsidR="00821136" w:rsidRPr="00037E16" w:rsidRDefault="00821136" w:rsidP="00821136">
      <w:pPr>
        <w:pStyle w:val="CommentText"/>
        <w:jc w:val="both"/>
        <w:rPr>
          <w:rFonts w:ascii="Arial" w:hAnsi="Arial" w:cs="Arial"/>
          <w:sz w:val="24"/>
          <w:szCs w:val="24"/>
        </w:rPr>
      </w:pPr>
      <w:r w:rsidRPr="00037E16">
        <w:rPr>
          <w:rFonts w:ascii="Arial" w:hAnsi="Arial" w:cs="Arial"/>
          <w:sz w:val="24"/>
          <w:szCs w:val="24"/>
        </w:rPr>
        <w:t xml:space="preserve">Do not attach documents to this report unless the s82 Order has asked for a specific type of document to be attached or if the child has any special needs, only attach the most recent report if necessary.  </w:t>
      </w:r>
    </w:p>
    <w:p w:rsidR="00821136" w:rsidRPr="00037E16" w:rsidRDefault="00821136" w:rsidP="00821136">
      <w:pPr>
        <w:pStyle w:val="CommentText"/>
        <w:jc w:val="both"/>
        <w:rPr>
          <w:rFonts w:ascii="Arial" w:hAnsi="Arial" w:cs="Arial"/>
          <w:sz w:val="24"/>
          <w:szCs w:val="24"/>
        </w:rPr>
      </w:pPr>
    </w:p>
    <w:p w:rsidR="00821136" w:rsidRDefault="00821136" w:rsidP="00821136">
      <w:pPr>
        <w:pStyle w:val="CommentText"/>
      </w:pPr>
      <w:r w:rsidRPr="00037E16">
        <w:rPr>
          <w:rFonts w:ascii="Arial" w:hAnsi="Arial" w:cs="Arial"/>
          <w:sz w:val="24"/>
          <w:szCs w:val="24"/>
        </w:rPr>
        <w:t>The report or any attachment should not identify the child’s school or any other place the child may be located if there is a reason to keep this information confidential.</w:t>
      </w:r>
    </w:p>
  </w:comment>
  <w:comment w:id="3" w:author=" " w:date="2015-05-29T16:18:00Z" w:initials=" ">
    <w:p w:rsidR="00821136" w:rsidRDefault="00821136">
      <w:pPr>
        <w:pStyle w:val="CommentText"/>
        <w:rPr>
          <w:rFonts w:ascii="Arial" w:hAnsi="Arial" w:cs="Arial"/>
          <w:sz w:val="24"/>
          <w:szCs w:val="24"/>
        </w:rPr>
      </w:pPr>
      <w:r>
        <w:rPr>
          <w:rStyle w:val="CommentReference"/>
        </w:rPr>
        <w:annotationRef/>
      </w:r>
    </w:p>
    <w:p w:rsidR="00821136" w:rsidRDefault="00821136">
      <w:pPr>
        <w:pStyle w:val="CommentText"/>
        <w:rPr>
          <w:rFonts w:ascii="Arial" w:hAnsi="Arial" w:cs="Arial"/>
          <w:sz w:val="24"/>
          <w:szCs w:val="24"/>
        </w:rPr>
      </w:pPr>
    </w:p>
    <w:p w:rsidR="00821136" w:rsidRDefault="00821136">
      <w:pPr>
        <w:pStyle w:val="CommentText"/>
      </w:pPr>
      <w:r w:rsidRPr="00037E16">
        <w:rPr>
          <w:rFonts w:ascii="Arial" w:hAnsi="Arial" w:cs="Arial"/>
          <w:sz w:val="24"/>
          <w:szCs w:val="24"/>
        </w:rPr>
        <w:t>The report and any attachment must not include carer details where the carer is an authorised carer unless the carer is a member of the extended family or kinship group and consents to disclosure of their details.</w:t>
      </w:r>
    </w:p>
  </w:comment>
  <w:comment w:id="4" w:author=" " w:date="2015-05-29T16:18:00Z" w:initials=" ">
    <w:p w:rsidR="00AF35F9" w:rsidRDefault="00AF35F9">
      <w:pPr>
        <w:pStyle w:val="CommentText"/>
        <w:rPr>
          <w:rFonts w:ascii="Arial" w:hAnsi="Arial" w:cs="Arial"/>
          <w:sz w:val="24"/>
          <w:szCs w:val="24"/>
        </w:rPr>
      </w:pPr>
      <w:r>
        <w:rPr>
          <w:rStyle w:val="CommentReference"/>
        </w:rPr>
        <w:annotationRef/>
      </w:r>
    </w:p>
    <w:p w:rsidR="00AF35F9" w:rsidRDefault="00AF35F9">
      <w:pPr>
        <w:pStyle w:val="CommentText"/>
        <w:rPr>
          <w:rFonts w:ascii="Arial" w:hAnsi="Arial" w:cs="Arial"/>
          <w:sz w:val="24"/>
          <w:szCs w:val="24"/>
        </w:rPr>
      </w:pPr>
    </w:p>
    <w:p w:rsidR="00AF35F9" w:rsidRDefault="00AF35F9">
      <w:pPr>
        <w:pStyle w:val="CommentText"/>
      </w:pPr>
      <w:r w:rsidRPr="00037E16">
        <w:rPr>
          <w:rFonts w:ascii="Arial" w:hAnsi="Arial" w:cs="Arial"/>
          <w:sz w:val="24"/>
          <w:szCs w:val="24"/>
        </w:rPr>
        <w:t>In no more than 2 brief paragraphs detail whether the arrangements for the child/</w:t>
      </w:r>
      <w:proofErr w:type="spellStart"/>
      <w:r w:rsidRPr="00037E16">
        <w:rPr>
          <w:rFonts w:ascii="Arial" w:hAnsi="Arial" w:cs="Arial"/>
          <w:sz w:val="24"/>
          <w:szCs w:val="24"/>
        </w:rPr>
        <w:t>ren</w:t>
      </w:r>
      <w:proofErr w:type="spellEnd"/>
      <w:r w:rsidRPr="00037E16">
        <w:rPr>
          <w:rFonts w:ascii="Arial" w:hAnsi="Arial" w:cs="Arial"/>
          <w:sz w:val="24"/>
          <w:szCs w:val="24"/>
        </w:rPr>
        <w:t xml:space="preserve"> are working satisfactorily, if not, provide a brief explanation as to how any identified concern(s) are being addressed or will be addressed. (One option is that the Secretary may consider returning the matter before the Court for review).</w:t>
      </w:r>
    </w:p>
  </w:comment>
  <w:comment w:id="5" w:author=" " w:date="2015-05-29T16:18:00Z" w:initials=" ">
    <w:p w:rsidR="00AF35F9" w:rsidRDefault="00AF35F9">
      <w:pPr>
        <w:pStyle w:val="CommentText"/>
        <w:rPr>
          <w:rFonts w:ascii="Arial" w:hAnsi="Arial" w:cs="Arial"/>
          <w:sz w:val="24"/>
          <w:szCs w:val="24"/>
        </w:rPr>
      </w:pPr>
      <w:r>
        <w:rPr>
          <w:rStyle w:val="CommentReference"/>
        </w:rPr>
        <w:annotationRef/>
      </w:r>
    </w:p>
    <w:p w:rsidR="00AF35F9" w:rsidRDefault="00AF35F9">
      <w:pPr>
        <w:pStyle w:val="CommentText"/>
        <w:rPr>
          <w:rFonts w:ascii="Arial" w:hAnsi="Arial" w:cs="Arial"/>
          <w:sz w:val="24"/>
          <w:szCs w:val="24"/>
        </w:rPr>
      </w:pPr>
    </w:p>
    <w:p w:rsidR="00AF35F9" w:rsidRDefault="00AF35F9">
      <w:pPr>
        <w:pStyle w:val="CommentText"/>
      </w:pPr>
      <w:r w:rsidRPr="00037E16">
        <w:rPr>
          <w:rFonts w:ascii="Arial" w:hAnsi="Arial" w:cs="Arial"/>
          <w:sz w:val="24"/>
          <w:szCs w:val="24"/>
        </w:rPr>
        <w:t>The Care Act, Section 82(2)(b) provides that an assessment of the progress in implementing the care plan must be included in the report.</w:t>
      </w:r>
    </w:p>
  </w:comment>
  <w:comment w:id="6" w:author=" " w:date="2015-05-29T16:19:00Z" w:initials=" ">
    <w:p w:rsidR="00AF35F9" w:rsidRDefault="00AF35F9" w:rsidP="00AF35F9">
      <w:pPr>
        <w:pStyle w:val="CommentText"/>
        <w:rPr>
          <w:rFonts w:ascii="Arial" w:hAnsi="Arial" w:cs="Arial"/>
          <w:sz w:val="24"/>
          <w:szCs w:val="24"/>
        </w:rPr>
      </w:pPr>
      <w:r>
        <w:rPr>
          <w:rStyle w:val="CommentReference"/>
        </w:rPr>
        <w:annotationRef/>
      </w:r>
    </w:p>
    <w:p w:rsidR="00AF35F9" w:rsidRDefault="00AF35F9" w:rsidP="00AF35F9">
      <w:pPr>
        <w:pStyle w:val="CommentText"/>
        <w:rPr>
          <w:rFonts w:ascii="Arial" w:hAnsi="Arial" w:cs="Arial"/>
          <w:sz w:val="24"/>
          <w:szCs w:val="24"/>
        </w:rPr>
      </w:pPr>
    </w:p>
    <w:p w:rsidR="00AF35F9" w:rsidRPr="00037E16" w:rsidRDefault="00AF35F9" w:rsidP="00AF35F9">
      <w:pPr>
        <w:pStyle w:val="CommentText"/>
        <w:rPr>
          <w:rFonts w:ascii="Arial" w:hAnsi="Arial" w:cs="Arial"/>
          <w:sz w:val="24"/>
          <w:szCs w:val="24"/>
        </w:rPr>
      </w:pPr>
      <w:r w:rsidRPr="00037E16">
        <w:rPr>
          <w:rFonts w:ascii="Arial" w:hAnsi="Arial" w:cs="Arial"/>
          <w:sz w:val="24"/>
          <w:szCs w:val="24"/>
        </w:rPr>
        <w:t xml:space="preserve">Use sub-headings to identify relevant issues that are detailed in the care plan (i.e. Health/Medical, Education, Contact, Culture etc.) </w:t>
      </w:r>
    </w:p>
    <w:p w:rsidR="00AF35F9" w:rsidRPr="00037E16" w:rsidRDefault="00AF35F9" w:rsidP="00AF35F9">
      <w:pPr>
        <w:pStyle w:val="CommentText"/>
        <w:rPr>
          <w:rFonts w:ascii="Arial" w:hAnsi="Arial" w:cs="Arial"/>
          <w:sz w:val="24"/>
          <w:szCs w:val="24"/>
        </w:rPr>
      </w:pPr>
    </w:p>
    <w:p w:rsidR="00AF35F9" w:rsidRDefault="00AF35F9" w:rsidP="00AF35F9">
      <w:pPr>
        <w:pStyle w:val="CommentText"/>
      </w:pPr>
      <w:r w:rsidRPr="00037E16">
        <w:rPr>
          <w:rFonts w:ascii="Arial" w:hAnsi="Arial" w:cs="Arial"/>
          <w:sz w:val="24"/>
          <w:szCs w:val="24"/>
        </w:rPr>
        <w:t>Do not include additional issues that have not been identified in the care plan.</w:t>
      </w:r>
      <w:r>
        <w:t xml:space="preserve">  </w:t>
      </w:r>
    </w:p>
  </w:comment>
  <w:comment w:id="7" w:author=" " w:date="2015-05-29T16:19:00Z" w:initials=" ">
    <w:p w:rsidR="00AF35F9" w:rsidRDefault="00AF35F9" w:rsidP="00AF35F9">
      <w:pPr>
        <w:pStyle w:val="CommentText"/>
        <w:rPr>
          <w:rFonts w:ascii="Arial" w:hAnsi="Arial" w:cs="Arial"/>
          <w:sz w:val="24"/>
          <w:szCs w:val="24"/>
        </w:rPr>
      </w:pPr>
      <w:r>
        <w:rPr>
          <w:rStyle w:val="CommentReference"/>
        </w:rPr>
        <w:annotationRef/>
      </w:r>
    </w:p>
    <w:p w:rsidR="00AF35F9" w:rsidRDefault="00AF35F9" w:rsidP="00AF35F9">
      <w:pPr>
        <w:pStyle w:val="CommentText"/>
        <w:rPr>
          <w:rFonts w:ascii="Arial" w:hAnsi="Arial" w:cs="Arial"/>
          <w:sz w:val="24"/>
          <w:szCs w:val="24"/>
        </w:rPr>
      </w:pPr>
    </w:p>
    <w:p w:rsidR="00AF35F9" w:rsidRPr="00037E16" w:rsidRDefault="00AF35F9" w:rsidP="00AF35F9">
      <w:pPr>
        <w:pStyle w:val="CommentText"/>
        <w:rPr>
          <w:rFonts w:ascii="Arial" w:hAnsi="Arial" w:cs="Arial"/>
          <w:sz w:val="24"/>
          <w:szCs w:val="24"/>
        </w:rPr>
      </w:pPr>
      <w:r w:rsidRPr="00037E16">
        <w:rPr>
          <w:rFonts w:ascii="Arial" w:hAnsi="Arial" w:cs="Arial"/>
          <w:sz w:val="24"/>
          <w:szCs w:val="24"/>
        </w:rPr>
        <w:t xml:space="preserve">The Care Act, Section 82(2)(b) provides that an assessment of this  issue must be included in the report. </w:t>
      </w:r>
    </w:p>
    <w:p w:rsidR="00AF35F9" w:rsidRPr="00037E16" w:rsidRDefault="00AF35F9" w:rsidP="00AF35F9">
      <w:pPr>
        <w:pStyle w:val="CommentText"/>
        <w:rPr>
          <w:rFonts w:ascii="Arial" w:hAnsi="Arial" w:cs="Arial"/>
          <w:sz w:val="24"/>
          <w:szCs w:val="24"/>
        </w:rPr>
      </w:pPr>
    </w:p>
    <w:p w:rsidR="00AF35F9" w:rsidRPr="00037E16" w:rsidRDefault="00AF35F9" w:rsidP="00AF35F9">
      <w:pPr>
        <w:pStyle w:val="CommentText"/>
        <w:rPr>
          <w:rFonts w:ascii="Arial" w:hAnsi="Arial" w:cs="Arial"/>
          <w:sz w:val="24"/>
          <w:szCs w:val="24"/>
        </w:rPr>
      </w:pPr>
      <w:r w:rsidRPr="00037E16">
        <w:rPr>
          <w:rFonts w:ascii="Arial" w:hAnsi="Arial" w:cs="Arial"/>
          <w:sz w:val="24"/>
          <w:szCs w:val="24"/>
        </w:rPr>
        <w:t xml:space="preserve">Do not provide detailed history or analysis of the placement. Note in succinct terms whether the placement is permanent or what steps are being taken to secure a permanent placement. </w:t>
      </w:r>
    </w:p>
    <w:p w:rsidR="00AF35F9" w:rsidRPr="00037E16" w:rsidRDefault="00AF35F9" w:rsidP="00AF35F9">
      <w:pPr>
        <w:pStyle w:val="CommentText"/>
        <w:rPr>
          <w:rFonts w:ascii="Arial" w:hAnsi="Arial" w:cs="Arial"/>
          <w:sz w:val="24"/>
          <w:szCs w:val="24"/>
        </w:rPr>
      </w:pPr>
    </w:p>
    <w:p w:rsidR="00AF35F9" w:rsidRDefault="00AF35F9" w:rsidP="00AF35F9">
      <w:pPr>
        <w:pStyle w:val="CommentText"/>
      </w:pPr>
      <w:r w:rsidRPr="00037E16">
        <w:rPr>
          <w:rFonts w:ascii="Arial" w:hAnsi="Arial" w:cs="Arial"/>
          <w:sz w:val="24"/>
          <w:szCs w:val="24"/>
        </w:rPr>
        <w:t>Note whether the placement is stable and meeting the child’s needs, if not, then some detail of the problem is required and whether the problem is being satisfactorily addressed.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FD"/>
    <w:rsid w:val="00051613"/>
    <w:rsid w:val="0005629A"/>
    <w:rsid w:val="00065A9D"/>
    <w:rsid w:val="000672E2"/>
    <w:rsid w:val="000731D1"/>
    <w:rsid w:val="00092778"/>
    <w:rsid w:val="0013056B"/>
    <w:rsid w:val="00141559"/>
    <w:rsid w:val="00166E55"/>
    <w:rsid w:val="00174EBE"/>
    <w:rsid w:val="00192EBE"/>
    <w:rsid w:val="00194899"/>
    <w:rsid w:val="001E2CA6"/>
    <w:rsid w:val="001F69FA"/>
    <w:rsid w:val="00211042"/>
    <w:rsid w:val="00274FFB"/>
    <w:rsid w:val="0028001A"/>
    <w:rsid w:val="00282BC8"/>
    <w:rsid w:val="002D64ED"/>
    <w:rsid w:val="00314153"/>
    <w:rsid w:val="003B5E8E"/>
    <w:rsid w:val="003C1FFA"/>
    <w:rsid w:val="003E6194"/>
    <w:rsid w:val="00404A15"/>
    <w:rsid w:val="00431CFC"/>
    <w:rsid w:val="004325A2"/>
    <w:rsid w:val="0046260B"/>
    <w:rsid w:val="004D50E2"/>
    <w:rsid w:val="004E7272"/>
    <w:rsid w:val="004F432D"/>
    <w:rsid w:val="00507B61"/>
    <w:rsid w:val="00525E21"/>
    <w:rsid w:val="0055028E"/>
    <w:rsid w:val="00567BFD"/>
    <w:rsid w:val="005A4A74"/>
    <w:rsid w:val="005A68A1"/>
    <w:rsid w:val="00623AB4"/>
    <w:rsid w:val="006275BD"/>
    <w:rsid w:val="00653A2D"/>
    <w:rsid w:val="006D6EBB"/>
    <w:rsid w:val="006F2EB9"/>
    <w:rsid w:val="007E1F54"/>
    <w:rsid w:val="00805B48"/>
    <w:rsid w:val="00821136"/>
    <w:rsid w:val="00821EEF"/>
    <w:rsid w:val="00861FFE"/>
    <w:rsid w:val="008B51A5"/>
    <w:rsid w:val="008C0E37"/>
    <w:rsid w:val="00923AAF"/>
    <w:rsid w:val="00934773"/>
    <w:rsid w:val="0095108D"/>
    <w:rsid w:val="009514F6"/>
    <w:rsid w:val="0095713E"/>
    <w:rsid w:val="009F36CC"/>
    <w:rsid w:val="00A44EA0"/>
    <w:rsid w:val="00AD2270"/>
    <w:rsid w:val="00AF35F9"/>
    <w:rsid w:val="00B04189"/>
    <w:rsid w:val="00B33EDB"/>
    <w:rsid w:val="00B45721"/>
    <w:rsid w:val="00B63FB0"/>
    <w:rsid w:val="00B92003"/>
    <w:rsid w:val="00BB6200"/>
    <w:rsid w:val="00BF4830"/>
    <w:rsid w:val="00BF59D0"/>
    <w:rsid w:val="00C01636"/>
    <w:rsid w:val="00C1238D"/>
    <w:rsid w:val="00C12437"/>
    <w:rsid w:val="00C3177E"/>
    <w:rsid w:val="00C53B65"/>
    <w:rsid w:val="00CD5488"/>
    <w:rsid w:val="00D14E67"/>
    <w:rsid w:val="00D74273"/>
    <w:rsid w:val="00D77038"/>
    <w:rsid w:val="00DB37E7"/>
    <w:rsid w:val="00DB38F1"/>
    <w:rsid w:val="00DE27EF"/>
    <w:rsid w:val="00E33883"/>
    <w:rsid w:val="00E408A3"/>
    <w:rsid w:val="00E46255"/>
    <w:rsid w:val="00E731F1"/>
    <w:rsid w:val="00E7478A"/>
    <w:rsid w:val="00E80CF2"/>
    <w:rsid w:val="00E87C81"/>
    <w:rsid w:val="00EC6D4D"/>
    <w:rsid w:val="00ED4427"/>
    <w:rsid w:val="00ED6980"/>
    <w:rsid w:val="00F32E1A"/>
    <w:rsid w:val="00F60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7BFD"/>
    <w:rPr>
      <w:rFonts w:ascii="Tahoma" w:hAnsi="Tahoma" w:cs="Tahoma"/>
      <w:sz w:val="16"/>
      <w:szCs w:val="16"/>
    </w:rPr>
  </w:style>
  <w:style w:type="character" w:customStyle="1" w:styleId="BalloonTextChar">
    <w:name w:val="Balloon Text Char"/>
    <w:basedOn w:val="DefaultParagraphFont"/>
    <w:link w:val="BalloonText"/>
    <w:rsid w:val="00567BFD"/>
    <w:rPr>
      <w:rFonts w:ascii="Tahoma" w:hAnsi="Tahoma" w:cs="Tahoma"/>
      <w:sz w:val="16"/>
      <w:szCs w:val="16"/>
    </w:rPr>
  </w:style>
  <w:style w:type="character" w:styleId="CommentReference">
    <w:name w:val="annotation reference"/>
    <w:basedOn w:val="DefaultParagraphFont"/>
    <w:rsid w:val="00567BFD"/>
    <w:rPr>
      <w:sz w:val="16"/>
      <w:szCs w:val="16"/>
    </w:rPr>
  </w:style>
  <w:style w:type="paragraph" w:styleId="CommentText">
    <w:name w:val="annotation text"/>
    <w:basedOn w:val="Normal"/>
    <w:link w:val="CommentTextChar"/>
    <w:rsid w:val="00567BFD"/>
    <w:rPr>
      <w:sz w:val="20"/>
      <w:szCs w:val="20"/>
    </w:rPr>
  </w:style>
  <w:style w:type="character" w:customStyle="1" w:styleId="CommentTextChar">
    <w:name w:val="Comment Text Char"/>
    <w:basedOn w:val="DefaultParagraphFont"/>
    <w:link w:val="CommentText"/>
    <w:rsid w:val="00567BFD"/>
  </w:style>
  <w:style w:type="paragraph" w:styleId="CommentSubject">
    <w:name w:val="annotation subject"/>
    <w:basedOn w:val="CommentText"/>
    <w:next w:val="CommentText"/>
    <w:link w:val="CommentSubjectChar"/>
    <w:rsid w:val="00567BFD"/>
    <w:rPr>
      <w:b/>
      <w:bCs/>
    </w:rPr>
  </w:style>
  <w:style w:type="character" w:customStyle="1" w:styleId="CommentSubjectChar">
    <w:name w:val="Comment Subject Char"/>
    <w:basedOn w:val="CommentTextChar"/>
    <w:link w:val="CommentSubject"/>
    <w:rsid w:val="00567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7BFD"/>
    <w:rPr>
      <w:rFonts w:ascii="Tahoma" w:hAnsi="Tahoma" w:cs="Tahoma"/>
      <w:sz w:val="16"/>
      <w:szCs w:val="16"/>
    </w:rPr>
  </w:style>
  <w:style w:type="character" w:customStyle="1" w:styleId="BalloonTextChar">
    <w:name w:val="Balloon Text Char"/>
    <w:basedOn w:val="DefaultParagraphFont"/>
    <w:link w:val="BalloonText"/>
    <w:rsid w:val="00567BFD"/>
    <w:rPr>
      <w:rFonts w:ascii="Tahoma" w:hAnsi="Tahoma" w:cs="Tahoma"/>
      <w:sz w:val="16"/>
      <w:szCs w:val="16"/>
    </w:rPr>
  </w:style>
  <w:style w:type="character" w:styleId="CommentReference">
    <w:name w:val="annotation reference"/>
    <w:basedOn w:val="DefaultParagraphFont"/>
    <w:rsid w:val="00567BFD"/>
    <w:rPr>
      <w:sz w:val="16"/>
      <w:szCs w:val="16"/>
    </w:rPr>
  </w:style>
  <w:style w:type="paragraph" w:styleId="CommentText">
    <w:name w:val="annotation text"/>
    <w:basedOn w:val="Normal"/>
    <w:link w:val="CommentTextChar"/>
    <w:rsid w:val="00567BFD"/>
    <w:rPr>
      <w:sz w:val="20"/>
      <w:szCs w:val="20"/>
    </w:rPr>
  </w:style>
  <w:style w:type="character" w:customStyle="1" w:styleId="CommentTextChar">
    <w:name w:val="Comment Text Char"/>
    <w:basedOn w:val="DefaultParagraphFont"/>
    <w:link w:val="CommentText"/>
    <w:rsid w:val="00567BFD"/>
  </w:style>
  <w:style w:type="paragraph" w:styleId="CommentSubject">
    <w:name w:val="annotation subject"/>
    <w:basedOn w:val="CommentText"/>
    <w:next w:val="CommentText"/>
    <w:link w:val="CommentSubjectChar"/>
    <w:rsid w:val="00567BFD"/>
    <w:rPr>
      <w:b/>
      <w:bCs/>
    </w:rPr>
  </w:style>
  <w:style w:type="character" w:customStyle="1" w:styleId="CommentSubjectChar">
    <w:name w:val="Comment Subject Char"/>
    <w:basedOn w:val="CommentTextChar"/>
    <w:link w:val="CommentSubject"/>
    <w:rsid w:val="00567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10D632C2.dotm</Template>
  <TotalTime>1</TotalTime>
  <Pages>2</Pages>
  <Words>148</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Waddington</dc:creator>
  <cp:lastModifiedBy>Windows User</cp:lastModifiedBy>
  <cp:revision>3</cp:revision>
  <dcterms:created xsi:type="dcterms:W3CDTF">2015-06-01T04:57:00Z</dcterms:created>
  <dcterms:modified xsi:type="dcterms:W3CDTF">2015-06-01T04:58:00Z</dcterms:modified>
</cp:coreProperties>
</file>